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EECE1" w:themeColor="background2"/>
  <w:body>
    <w:p w14:paraId="35F41DC8">
      <w:pPr>
        <w:spacing w:line="220" w:lineRule="atLeast"/>
        <w:rPr>
          <w:rFonts w:asciiTheme="minorEastAsia" w:hAnsiTheme="minorEastAsia" w:eastAsiaTheme="minorEastAsia"/>
          <w:color w:val="FF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FF0000"/>
          <w:sz w:val="32"/>
          <w:szCs w:val="32"/>
          <w:lang w:eastAsia="zh-CN"/>
        </w:rPr>
        <w:t>物华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事</w:t>
      </w:r>
      <w:bookmarkStart w:id="0" w:name="_GoBack"/>
      <w:bookmarkEnd w:id="0"/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业部：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项</w:t>
      </w:r>
    </w:p>
    <w:p w14:paraId="4C79A437">
      <w:pPr>
        <w:spacing w:line="220" w:lineRule="atLeast"/>
        <w:rPr>
          <w:rFonts w:hint="eastAsia" w:asciiTheme="minorEastAsia" w:hAnsiTheme="minorEastAsia" w:eastAsiaTheme="minorEastAsia"/>
          <w:color w:val="FF0000"/>
          <w:sz w:val="32"/>
          <w:szCs w:val="32"/>
        </w:rPr>
      </w:pPr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现场服务质量问题：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项</w:t>
      </w:r>
    </w:p>
    <w:p w14:paraId="5295C28E">
      <w:pPr>
        <w:spacing w:line="220" w:lineRule="atLeast"/>
        <w:rPr>
          <w:rFonts w:hint="default" w:asciiTheme="minorEastAsia" w:hAnsiTheme="minorEastAsia" w:eastAsiaTheme="minorEastAsia"/>
          <w:color w:val="FF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color w:val="FF0000"/>
          <w:sz w:val="21"/>
          <w:szCs w:val="21"/>
          <w:lang w:eastAsia="zh-CN"/>
        </w:rPr>
        <w:drawing>
          <wp:inline distT="0" distB="0" distL="114300" distR="114300">
            <wp:extent cx="2555875" cy="1916430"/>
            <wp:effectExtent l="0" t="0" r="4445" b="3810"/>
            <wp:docPr id="1" name="图片 1" descr="海兴小区10号楼周围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海兴小区10号楼周围问题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191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/>
          <w:color w:val="FF0000"/>
          <w:sz w:val="21"/>
          <w:szCs w:val="21"/>
          <w:lang w:val="en-US" w:eastAsia="zh-CN"/>
        </w:rPr>
        <w:drawing>
          <wp:inline distT="0" distB="0" distL="114300" distR="114300">
            <wp:extent cx="2553335" cy="1915160"/>
            <wp:effectExtent l="0" t="0" r="6985" b="5080"/>
            <wp:docPr id="2" name="图片 2" descr="盛运绣园小区4号楼1单元来的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盛运绣园小区4号楼1单元来的问题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7986E">
      <w:pPr>
        <w:numPr>
          <w:ilvl w:val="0"/>
          <w:numId w:val="1"/>
        </w:numPr>
        <w:spacing w:line="220" w:lineRule="atLeast"/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>海兴小区10号楼周围问题             2、盛运绣园小区4号楼1单元楼道问题</w:t>
      </w:r>
    </w:p>
    <w:p w14:paraId="7B0F2701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</w:p>
    <w:p w14:paraId="2885C49E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335" cy="1915160"/>
            <wp:effectExtent l="0" t="0" r="6985" b="5080"/>
            <wp:docPr id="3" name="图片 3" descr="盛运绣园小区4号楼周围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盛运绣园小区4号楼周围问题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335" cy="1915160"/>
            <wp:effectExtent l="0" t="0" r="6985" b="5080"/>
            <wp:docPr id="4" name="图片 4" descr="运通小区8号楼1单元楼道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运通小区8号楼1单元楼道问题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80C02">
      <w:pPr>
        <w:numPr>
          <w:ilvl w:val="0"/>
          <w:numId w:val="0"/>
        </w:numPr>
        <w:adjustRightInd w:val="0"/>
        <w:snapToGrid w:val="0"/>
        <w:spacing w:after="200" w:line="220" w:lineRule="atLeast"/>
        <w:ind w:leftChars="0"/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>3、盛运绣园小区4号楼周围问题          4、运通小区8号楼1单元楼道问题</w:t>
      </w:r>
    </w:p>
    <w:p w14:paraId="2ABF0AAC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</w:p>
    <w:p w14:paraId="696C0D1A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335" cy="1915160"/>
            <wp:effectExtent l="0" t="0" r="6985" b="5080"/>
            <wp:docPr id="5" name="图片 5" descr="运通小区8号楼周围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运通小区8号楼周围问题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drawing>
          <wp:inline distT="0" distB="0" distL="114300" distR="114300">
            <wp:extent cx="2553970" cy="1915160"/>
            <wp:effectExtent l="0" t="0" r="6350" b="5080"/>
            <wp:docPr id="6" name="图片 6" descr="运通小区10号楼1单元楼道问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运通小区10号楼1单元楼道问题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DCCFE">
      <w:pPr>
        <w:numPr>
          <w:ilvl w:val="0"/>
          <w:numId w:val="0"/>
        </w:numPr>
        <w:adjustRightInd w:val="0"/>
        <w:snapToGrid w:val="0"/>
        <w:spacing w:after="200" w:line="220" w:lineRule="atLeast"/>
        <w:rPr>
          <w:rFonts w:hint="default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lang w:val="en-US" w:eastAsia="zh-CN"/>
        </w:rPr>
        <w:t>5、运通小区8号楼周围问题              6、运通小区10号楼1单元楼道问题</w:t>
      </w:r>
    </w:p>
    <w:p w14:paraId="552DB443">
      <w:pPr>
        <w:spacing w:line="220" w:lineRule="atLeast"/>
        <w:rPr>
          <w:rFonts w:asciiTheme="minorEastAsia" w:hAnsiTheme="minorEastAsia" w:eastAsiaTheme="minorEastAsia"/>
          <w:color w:val="FF0000"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0BC959"/>
    <w:multiLevelType w:val="singleLevel"/>
    <w:tmpl w:val="4D0BC95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revisionView w:markup="0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67539"/>
    <w:rsid w:val="001510CE"/>
    <w:rsid w:val="002868FD"/>
    <w:rsid w:val="00323B43"/>
    <w:rsid w:val="003D37D8"/>
    <w:rsid w:val="00426133"/>
    <w:rsid w:val="004358AB"/>
    <w:rsid w:val="004633F3"/>
    <w:rsid w:val="00605F92"/>
    <w:rsid w:val="006B7336"/>
    <w:rsid w:val="006C094C"/>
    <w:rsid w:val="008A7415"/>
    <w:rsid w:val="008B7726"/>
    <w:rsid w:val="0098311D"/>
    <w:rsid w:val="00A768C6"/>
    <w:rsid w:val="00B01DFA"/>
    <w:rsid w:val="00BB6E09"/>
    <w:rsid w:val="00CC25F7"/>
    <w:rsid w:val="00D31D50"/>
    <w:rsid w:val="00DD06BF"/>
    <w:rsid w:val="00F9420C"/>
    <w:rsid w:val="0DAE0609"/>
    <w:rsid w:val="16F50D37"/>
    <w:rsid w:val="1CFD1DDD"/>
    <w:rsid w:val="2F9B5627"/>
    <w:rsid w:val="32C54D3D"/>
    <w:rsid w:val="42560527"/>
    <w:rsid w:val="5E5312B0"/>
    <w:rsid w:val="667B0794"/>
    <w:rsid w:val="7A47156A"/>
    <w:rsid w:val="7C1D78A7"/>
    <w:rsid w:val="7D45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18</Characters>
  <Lines>1</Lines>
  <Paragraphs>1</Paragraphs>
  <TotalTime>29</TotalTime>
  <ScaleCrop>false</ScaleCrop>
  <LinksUpToDate>false</LinksUpToDate>
  <CharactersWithSpaces>19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2026-02-28T06:58:45Z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BF5C5904CD544F4E89ADDE330674C800</vt:lpwstr>
  </property>
</Properties>
</file>