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4202C9">
      <w:pPr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物业服务质量督查通报</w:t>
      </w:r>
    </w:p>
    <w:p w14:paraId="36BCA2B6">
      <w:pPr>
        <w:ind w:firstLine="2880" w:firstLineChars="900"/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2025（第 6 期）</w:t>
      </w:r>
    </w:p>
    <w:p w14:paraId="4EF0F858">
      <w:pPr>
        <w:ind w:firstLine="640" w:firstLineChars="200"/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为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进一步提升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物业服务质量，提高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小区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业主满意度，结合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近期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东营区政务热线反馈的问题，生产管理部于10.28-29日对景苑、胜兴、辛兴、锦绣、荟萃5家事业部的部分小区进行了现场督导。现将督导情况通报如下：</w:t>
      </w:r>
    </w:p>
    <w:p w14:paraId="45F39DF9">
      <w:pPr>
        <w:pStyle w:val="9"/>
        <w:numPr>
          <w:ilvl w:val="0"/>
          <w:numId w:val="1"/>
        </w:numPr>
        <w:ind w:firstLineChars="0"/>
        <w:rPr>
          <w:rFonts w:hint="eastAsia" w:ascii="黑体" w:hAnsi="黑体" w:eastAsia="黑体" w:cs="黑体"/>
          <w:b w:val="0"/>
          <w:bCs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</w:rPr>
        <w:t>存在问题</w:t>
      </w:r>
    </w:p>
    <w:p w14:paraId="4948AA3E">
      <w:pPr>
        <w:pStyle w:val="9"/>
        <w:numPr>
          <w:ilvl w:val="0"/>
          <w:numId w:val="2"/>
        </w:numPr>
        <w:ind w:firstLineChars="0"/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共性问题：小区绿化带里白色垃圾和杂物较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未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及时捡拾和清理，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小区花砖地面普扫不彻底，楼道附属设施清洁不到位。</w:t>
      </w:r>
    </w:p>
    <w:p w14:paraId="50A51CD4">
      <w:pPr>
        <w:pStyle w:val="9"/>
        <w:numPr>
          <w:ilvl w:val="0"/>
          <w:numId w:val="2"/>
        </w:numPr>
        <w:ind w:firstLineChars="0"/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个性问题：景苑事业部的景苑东区</w:t>
      </w:r>
      <w:r>
        <w:rPr>
          <w:rFonts w:hint="eastAsia" w:ascii="仿宋_GB2312" w:hAnsi="仿宋_GB2312" w:eastAsia="仿宋_GB2312" w:cs="仿宋_GB2312"/>
          <w:b w:val="0"/>
          <w:bCs/>
          <w:color w:val="000000"/>
          <w:sz w:val="32"/>
          <w:szCs w:val="32"/>
        </w:rPr>
        <w:t>垃圾桶台保洁频次低、巡检不到位</w:t>
      </w:r>
      <w:r>
        <w:rPr>
          <w:rFonts w:hint="eastAsia" w:ascii="仿宋_GB2312" w:hAnsi="仿宋_GB2312" w:eastAsia="仿宋_GB2312" w:cs="仿宋_GB2312"/>
          <w:b w:val="0"/>
          <w:bCs/>
          <w:color w:val="000000"/>
          <w:sz w:val="32"/>
          <w:szCs w:val="32"/>
          <w:lang w:eastAsia="zh-CN"/>
        </w:rPr>
        <w:t>；</w:t>
      </w:r>
      <w:r>
        <w:rPr>
          <w:rFonts w:hint="eastAsia" w:ascii="仿宋_GB2312" w:hAnsi="仿宋_GB2312" w:eastAsia="仿宋_GB2312" w:cs="仿宋_GB2312"/>
          <w:b w:val="0"/>
          <w:bCs/>
          <w:color w:val="000000"/>
          <w:sz w:val="32"/>
          <w:szCs w:val="32"/>
        </w:rPr>
        <w:t>胜兴事业部的胜凯小区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室外杂物</w:t>
      </w:r>
      <w:bookmarkStart w:id="2" w:name="_GoBack"/>
      <w:bookmarkEnd w:id="2"/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需进一步清理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；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锦绣事业部的龙轩一区部分楼道杂物未及时清理阻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塞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消防通道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；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荟萃事业部青山小区树木蛀干害虫防治不及时，绿篱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花灌木未修剪。</w:t>
      </w:r>
    </w:p>
    <w:p w14:paraId="12E53F54">
      <w:pPr>
        <w:pStyle w:val="9"/>
        <w:numPr>
          <w:ilvl w:val="0"/>
          <w:numId w:val="1"/>
        </w:numPr>
        <w:ind w:firstLineChars="0"/>
        <w:rPr>
          <w:rFonts w:hint="eastAsia" w:ascii="黑体" w:hAnsi="黑体" w:eastAsia="黑体" w:cs="黑体"/>
          <w:b w:val="0"/>
          <w:bCs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</w:rPr>
        <w:t>工作要求</w:t>
      </w:r>
    </w:p>
    <w:p w14:paraId="2F7DF5B7">
      <w:pPr>
        <w:pStyle w:val="9"/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各单位要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针对问题“举一反三”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，强化对业务承揽和外包队伍的管理，确保人员到岗率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加强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小区现场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“日巡视”，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重点关注热线反馈问题的整改，做好与街道、社区及居民的沟通，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不断提升现场物业服务质量和标准，夯实服务基础，努力提升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居民对物业服务满意度和认同感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。为广大居民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业主营造干净整洁的小区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环境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。（后附小区现场照片）</w:t>
      </w:r>
    </w:p>
    <w:p w14:paraId="7B644A19">
      <w:pPr>
        <w:rPr>
          <w:rFonts w:hint="eastAsia"/>
          <w:b w:val="0"/>
          <w:bCs/>
          <w:szCs w:val="21"/>
        </w:rPr>
      </w:pPr>
    </w:p>
    <w:p w14:paraId="6C2DE18F">
      <w:pPr>
        <w:rPr>
          <w:b w:val="0"/>
          <w:bCs/>
          <w:color w:val="FF0000"/>
          <w:sz w:val="32"/>
          <w:szCs w:val="32"/>
        </w:rPr>
      </w:pPr>
      <w:bookmarkStart w:id="0" w:name="OLE_LINK3"/>
      <w:r>
        <w:rPr>
          <w:rFonts w:hint="eastAsia"/>
          <w:b w:val="0"/>
          <w:bCs/>
          <w:color w:val="FF0000"/>
          <w:sz w:val="32"/>
          <w:szCs w:val="32"/>
        </w:rPr>
        <w:t>景苑事业部：22项</w:t>
      </w:r>
    </w:p>
    <w:p w14:paraId="605D03F5">
      <w:pPr>
        <w:rPr>
          <w:rFonts w:hint="eastAsia"/>
          <w:b w:val="0"/>
          <w:bCs/>
          <w:color w:val="FF0000"/>
          <w:sz w:val="32"/>
          <w:szCs w:val="32"/>
        </w:rPr>
      </w:pPr>
      <w:r>
        <w:rPr>
          <w:rFonts w:hint="eastAsia"/>
          <w:b w:val="0"/>
          <w:bCs/>
          <w:color w:val="FF0000"/>
          <w:sz w:val="32"/>
          <w:szCs w:val="32"/>
        </w:rPr>
        <w:t>现场服务质量问题：22项</w:t>
      </w:r>
    </w:p>
    <w:p w14:paraId="00655A9D">
      <w:pPr>
        <w:rPr>
          <w:rFonts w:hint="eastAsia"/>
          <w:b w:val="0"/>
          <w:bCs/>
          <w:color w:val="FF0000"/>
          <w:sz w:val="32"/>
          <w:szCs w:val="32"/>
        </w:rPr>
      </w:pPr>
    </w:p>
    <w:bookmarkEnd w:id="0"/>
    <w:p w14:paraId="382149A3">
      <w:pPr>
        <w:rPr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55875" cy="1734820"/>
            <wp:effectExtent l="0" t="0" r="0" b="0"/>
            <wp:docPr id="5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000" cy="173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b w:val="0"/>
          <w:bCs/>
          <w:color w:val="FF0000"/>
          <w:sz w:val="32"/>
          <w:szCs w:val="32"/>
        </w:rPr>
        <w:drawing>
          <wp:inline distT="0" distB="0" distL="0" distR="0">
            <wp:extent cx="2555875" cy="1736725"/>
            <wp:effectExtent l="0" t="0" r="0" b="0"/>
            <wp:docPr id="7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000" cy="1737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E3ACA0">
      <w:pPr>
        <w:spacing w:line="220" w:lineRule="atLeast"/>
        <w:rPr>
          <w:rFonts w:ascii="宋体" w:hAnsi="宋体" w:eastAsia="宋体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1、景苑东区5号楼3单元楼道问题        </w:t>
      </w:r>
      <w:r>
        <w:rPr>
          <w:rFonts w:hint="eastAsia" w:ascii="宋体" w:hAnsi="宋体" w:eastAsia="宋体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2、景苑东区5号楼3单元楼道问题</w:t>
      </w:r>
    </w:p>
    <w:p w14:paraId="7EC4B9BF">
      <w:pPr>
        <w:spacing w:line="220" w:lineRule="atLeast"/>
        <w:rPr>
          <w:b w:val="0"/>
          <w:bCs/>
          <w:color w:val="FF0000"/>
          <w:sz w:val="32"/>
          <w:szCs w:val="32"/>
        </w:rPr>
      </w:pPr>
      <w:r>
        <w:rPr>
          <w:b w:val="0"/>
          <w:bCs/>
          <w:color w:val="FF0000"/>
          <w:sz w:val="32"/>
          <w:szCs w:val="32"/>
        </w:rPr>
        <w:drawing>
          <wp:inline distT="0" distB="0" distL="0" distR="0">
            <wp:extent cx="2555875" cy="1736725"/>
            <wp:effectExtent l="0" t="0" r="0" b="0"/>
            <wp:docPr id="8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000" cy="1737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/>
          <w:color w:val="FF0000"/>
          <w:sz w:val="32"/>
          <w:szCs w:val="32"/>
        </w:rPr>
        <w:t xml:space="preserve"> </w:t>
      </w:r>
      <w:r>
        <w:rPr>
          <w:b w:val="0"/>
          <w:bCs/>
          <w:color w:val="FF0000"/>
          <w:sz w:val="32"/>
          <w:szCs w:val="32"/>
        </w:rPr>
        <w:drawing>
          <wp:inline distT="0" distB="0" distL="0" distR="0">
            <wp:extent cx="2555875" cy="1734820"/>
            <wp:effectExtent l="0" t="0" r="0" b="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000" cy="173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E23CE3">
      <w:pPr>
        <w:spacing w:line="220" w:lineRule="atLeast"/>
        <w:rPr>
          <w:rFonts w:ascii="宋体" w:hAnsi="宋体" w:eastAsia="宋体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3、景苑东区5号楼3单元楼道问题        4、景苑东区5号楼3单元楼道问题</w:t>
      </w:r>
    </w:p>
    <w:p w14:paraId="7029CB2E">
      <w:pPr>
        <w:spacing w:line="220" w:lineRule="atLeast"/>
        <w:rPr>
          <w:rFonts w:asciiTheme="minorEastAsia" w:hAnsiTheme="minorEastAsia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55875" cy="1736725"/>
            <wp:effectExtent l="0" t="0" r="0" b="0"/>
            <wp:docPr id="10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000" cy="1737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Theme="minorEastAsia" w:hAnsiTheme="minorEastAsia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55875" cy="1736725"/>
            <wp:effectExtent l="0" t="0" r="0" b="0"/>
            <wp:docPr id="11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000" cy="1737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CE1F72">
      <w:pPr>
        <w:spacing w:line="220" w:lineRule="atLeast"/>
        <w:rPr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5、</w:t>
      </w:r>
      <w:r>
        <w:rPr>
          <w:rFonts w:hint="eastAsia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景苑东区8号楼2单元楼道问题 </w:t>
      </w:r>
      <w:r>
        <w:rPr>
          <w:rFonts w:hint="eastAsia" w:asciiTheme="minorEastAsia" w:hAnsiTheme="minorEastAsia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6、</w:t>
      </w:r>
      <w:r>
        <w:rPr>
          <w:rFonts w:hint="eastAsia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景苑东区8号楼2单元楼道问题 </w:t>
      </w:r>
    </w:p>
    <w:p w14:paraId="6F5D8CF0">
      <w:pPr>
        <w:rPr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55875" cy="1736725"/>
            <wp:effectExtent l="0" t="0" r="0" b="0"/>
            <wp:docPr id="13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000" cy="1737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55875" cy="1736725"/>
            <wp:effectExtent l="0" t="0" r="0" b="0"/>
            <wp:docPr id="14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000" cy="1737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7F2139">
      <w:pPr>
        <w:jc w:val="left"/>
        <w:rPr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7、</w:t>
      </w:r>
      <w:r>
        <w:rPr>
          <w:rFonts w:hint="eastAsia" w:asciiTheme="minorEastAsia" w:hAnsiTheme="minorEastAsia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景苑东区8号楼2单元楼道问题 </w:t>
      </w:r>
      <w:r>
        <w:rPr>
          <w:rFonts w:hint="eastAsia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8、景苑东区8号楼2单元楼道问题  </w:t>
      </w:r>
      <w:r>
        <w:rPr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55875" cy="1734820"/>
            <wp:effectExtent l="0" t="0" r="0" b="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000" cy="173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55875" cy="1734820"/>
            <wp:effectExtent l="0" t="0" r="0" b="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000" cy="17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FAB5C">
      <w:pPr>
        <w:rPr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/>
          <w:color w:val="FF0000"/>
          <w:szCs w:val="21"/>
        </w:rPr>
        <w:t xml:space="preserve"> </w:t>
      </w:r>
      <w:r>
        <w:rPr>
          <w:rFonts w:hint="eastAsia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9、景苑东区8号楼2单元楼道问题       10、景苑东区8号楼2单元楼道问题 </w:t>
      </w:r>
    </w:p>
    <w:p w14:paraId="3CA205D6">
      <w:pPr>
        <w:rPr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55875" cy="1734820"/>
            <wp:effectExtent l="0" t="0" r="0" b="0"/>
            <wp:docPr id="17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000" cy="17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55875" cy="1736725"/>
            <wp:effectExtent l="0" t="0" r="0" b="0"/>
            <wp:docPr id="3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/>
                    <pic:cNvPicPr>
                      <a:picLocks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000" cy="173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1FBF93">
      <w:pPr>
        <w:rPr>
          <w:rFonts w:ascii="宋体" w:hAnsi="宋体" w:eastAsia="宋体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11、景苑东区41号楼3单元楼道问题      12、</w:t>
      </w:r>
      <w:r>
        <w:rPr>
          <w:rFonts w:hint="eastAsia" w:ascii="宋体" w:hAnsi="宋体" w:eastAsia="宋体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景苑东区41号楼3单元楼道问题</w:t>
      </w:r>
    </w:p>
    <w:p w14:paraId="449CE336">
      <w:pPr>
        <w:rPr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55875" cy="1736725"/>
            <wp:effectExtent l="0" t="0" r="0" b="0"/>
            <wp:docPr id="3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"/>
                    <pic:cNvPicPr>
                      <a:picLocks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000" cy="1737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55875" cy="173482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000" cy="17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DAA78">
      <w:pPr>
        <w:rPr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13、</w:t>
      </w:r>
      <w:r>
        <w:rPr>
          <w:rFonts w:hint="eastAsia" w:ascii="宋体" w:hAnsi="宋体" w:eastAsia="宋体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景苑东区41号楼3单元楼道问题     </w:t>
      </w:r>
      <w:r>
        <w:rPr>
          <w:rFonts w:hint="eastAsia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14、</w:t>
      </w:r>
      <w:r>
        <w:rPr>
          <w:rFonts w:hint="eastAsia" w:ascii="宋体" w:hAnsi="宋体" w:eastAsia="宋体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景苑东区41号楼3单元楼道问题</w:t>
      </w:r>
    </w:p>
    <w:p w14:paraId="7FFE32A6">
      <w:pPr>
        <w:rPr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55875" cy="173482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000" cy="17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55875" cy="173482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000" cy="17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78BEA">
      <w:pPr>
        <w:rPr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15、景苑东区41号楼3单元楼道问题     </w:t>
      </w:r>
      <w:r>
        <w:rPr>
          <w:rFonts w:hint="eastAsia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16、</w:t>
      </w:r>
      <w:r>
        <w:rPr>
          <w:rFonts w:hint="eastAsia" w:ascii="宋体" w:hAnsi="宋体" w:eastAsia="宋体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景苑东区41号楼3单元楼道问题</w:t>
      </w:r>
    </w:p>
    <w:p w14:paraId="459F132D">
      <w:pPr>
        <w:rPr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55875" cy="173482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000" cy="17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55875" cy="173482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000" cy="17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0A260">
      <w:pPr>
        <w:rPr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17、景苑东区41号楼3单元楼道问题      18、景苑东区垃圾点周围问题 </w:t>
      </w:r>
    </w:p>
    <w:p w14:paraId="0D8DD1FB">
      <w:pPr>
        <w:rPr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55875" cy="173482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000" cy="17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b w:val="0"/>
          <w:bCs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rFonts w:hint="eastAsia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55875" cy="173863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000" cy="17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37729">
      <w:pPr>
        <w:rPr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19、景苑东区垃圾点周围问题             20、景苑东区垃圾点周围问题   </w:t>
      </w:r>
    </w:p>
    <w:p w14:paraId="2C13D07D">
      <w:pPr>
        <w:rPr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55875" cy="173482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000" cy="17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55875" cy="173482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000" cy="17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B2AAF">
      <w:pPr>
        <w:rPr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21、景苑东区垃圾点周围问题             22、景苑东区垃圾点周围问题</w:t>
      </w:r>
    </w:p>
    <w:p w14:paraId="0F02F876">
      <w:pPr>
        <w:rPr>
          <w:rFonts w:hint="eastAsia"/>
          <w:b w:val="0"/>
          <w:bCs/>
          <w:color w:val="FF0000"/>
          <w:sz w:val="32"/>
          <w:szCs w:val="32"/>
        </w:rPr>
      </w:pPr>
    </w:p>
    <w:p w14:paraId="38823923">
      <w:pPr>
        <w:rPr>
          <w:rFonts w:hint="eastAsia"/>
          <w:b w:val="0"/>
          <w:bCs/>
          <w:color w:val="FF0000"/>
          <w:sz w:val="32"/>
          <w:szCs w:val="32"/>
        </w:rPr>
      </w:pPr>
    </w:p>
    <w:p w14:paraId="76928915">
      <w:pPr>
        <w:rPr>
          <w:b w:val="0"/>
          <w:bCs/>
          <w:color w:val="FF0000"/>
          <w:sz w:val="32"/>
          <w:szCs w:val="32"/>
        </w:rPr>
      </w:pPr>
      <w:r>
        <w:rPr>
          <w:rFonts w:hint="eastAsia"/>
          <w:b w:val="0"/>
          <w:bCs/>
          <w:color w:val="FF0000"/>
          <w:sz w:val="32"/>
          <w:szCs w:val="32"/>
        </w:rPr>
        <w:t>胜兴事业部：9项</w:t>
      </w:r>
    </w:p>
    <w:p w14:paraId="78586442">
      <w:pPr>
        <w:rPr>
          <w:b w:val="0"/>
          <w:bCs/>
          <w:color w:val="FF0000"/>
          <w:sz w:val="32"/>
          <w:szCs w:val="32"/>
        </w:rPr>
      </w:pPr>
      <w:r>
        <w:rPr>
          <w:rFonts w:hint="eastAsia"/>
          <w:b w:val="0"/>
          <w:bCs/>
          <w:color w:val="FF0000"/>
          <w:sz w:val="32"/>
          <w:szCs w:val="32"/>
        </w:rPr>
        <w:t>现场服务质量问题：9项</w:t>
      </w:r>
    </w:p>
    <w:p w14:paraId="0C57C7BB">
      <w:pPr>
        <w:rPr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49525" cy="1734820"/>
            <wp:effectExtent l="0" t="0" r="317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006" cy="17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49525" cy="1734820"/>
            <wp:effectExtent l="0" t="0" r="3175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006" cy="17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0E932">
      <w:pPr>
        <w:rPr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1、胜凯小区23号楼室外环境问题         2、胜凯小区23号楼室外环境问题</w:t>
      </w:r>
    </w:p>
    <w:p w14:paraId="500D3938">
      <w:pPr>
        <w:rPr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7D35F151">
      <w:pPr>
        <w:rPr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49525" cy="1734820"/>
            <wp:effectExtent l="0" t="0" r="317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006" cy="17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49525" cy="1734820"/>
            <wp:effectExtent l="0" t="0" r="317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006" cy="17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8A993">
      <w:pPr>
        <w:rPr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3、胜凯小区23号楼室外环境问题         4、胜凯小区23号楼室外环境问题</w:t>
      </w:r>
    </w:p>
    <w:p w14:paraId="632A6C93">
      <w:pPr>
        <w:rPr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56A79104">
      <w:pPr>
        <w:rPr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49525" cy="1734820"/>
            <wp:effectExtent l="0" t="0" r="3175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006" cy="17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49525" cy="1734820"/>
            <wp:effectExtent l="0" t="0" r="3175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006" cy="17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B80B9">
      <w:pPr>
        <w:rPr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5、胜凯小区23号楼室外环境问题         6、胜凯小区23号楼室外环境问题</w:t>
      </w:r>
    </w:p>
    <w:p w14:paraId="5A31944D">
      <w:pPr>
        <w:rPr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76645A1F">
      <w:pPr>
        <w:rPr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55875" cy="1734820"/>
            <wp:effectExtent l="0" t="0" r="0" b="0"/>
            <wp:docPr id="4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 preferRelativeResize="0">
                      <a:picLocks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000" cy="173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55875" cy="1734820"/>
            <wp:effectExtent l="0" t="0" r="0" b="0"/>
            <wp:docPr id="1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 preferRelativeResize="0">
                      <a:picLocks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000" cy="173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420E2A">
      <w:pPr>
        <w:rPr>
          <w:rFonts w:eastAsia="宋体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7、</w:t>
      </w:r>
      <w:r>
        <w:rPr>
          <w:rFonts w:hint="eastAsia" w:ascii="宋体" w:hAnsi="宋体" w:eastAsia="宋体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胜凯小区66号楼绿化问题  </w:t>
      </w:r>
      <w:r>
        <w:rPr>
          <w:rFonts w:hint="eastAsia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   8、</w:t>
      </w:r>
      <w:r>
        <w:rPr>
          <w:rFonts w:hint="eastAsia" w:ascii="宋体" w:hAnsi="宋体" w:eastAsia="宋体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胜凯小区66号楼绿化问题  </w:t>
      </w:r>
    </w:p>
    <w:p w14:paraId="49B43A61">
      <w:pPr>
        <w:rPr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52515024">
      <w:pPr>
        <w:spacing w:line="220" w:lineRule="atLeast"/>
        <w:rPr>
          <w:b w:val="0"/>
          <w:bCs/>
          <w:color w:val="FF0000"/>
          <w:sz w:val="32"/>
          <w:szCs w:val="32"/>
        </w:rPr>
      </w:pPr>
      <w:r>
        <w:rPr>
          <w:b w:val="0"/>
          <w:bCs/>
          <w:color w:val="FF0000"/>
          <w:sz w:val="32"/>
          <w:szCs w:val="32"/>
        </w:rPr>
        <w:drawing>
          <wp:inline distT="0" distB="0" distL="0" distR="0">
            <wp:extent cx="2555875" cy="1734820"/>
            <wp:effectExtent l="0" t="0" r="0" b="0"/>
            <wp:docPr id="6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 preferRelativeResize="0">
                      <a:picLocks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000" cy="173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/>
          <w:color w:val="FF0000"/>
          <w:sz w:val="32"/>
          <w:szCs w:val="32"/>
        </w:rPr>
        <w:t xml:space="preserve"> </w:t>
      </w:r>
    </w:p>
    <w:p w14:paraId="23129C15">
      <w:pPr>
        <w:spacing w:line="220" w:lineRule="atLeast"/>
        <w:rPr>
          <w:rFonts w:ascii="宋体" w:hAnsi="宋体" w:eastAsia="宋体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9、胜凯小区66号楼绿化问题              </w:t>
      </w:r>
    </w:p>
    <w:p w14:paraId="35B874A9">
      <w:pPr>
        <w:rPr>
          <w:rFonts w:hint="eastAsia"/>
          <w:b w:val="0"/>
          <w:bCs/>
          <w:color w:val="FF0000"/>
          <w:sz w:val="32"/>
          <w:szCs w:val="32"/>
        </w:rPr>
      </w:pPr>
    </w:p>
    <w:p w14:paraId="1F0047BD">
      <w:pPr>
        <w:rPr>
          <w:rFonts w:hint="eastAsia"/>
          <w:b w:val="0"/>
          <w:bCs/>
          <w:color w:val="FF0000"/>
          <w:sz w:val="32"/>
          <w:szCs w:val="32"/>
        </w:rPr>
      </w:pPr>
    </w:p>
    <w:p w14:paraId="253B0F5B">
      <w:pPr>
        <w:rPr>
          <w:rFonts w:hint="eastAsia"/>
          <w:b w:val="0"/>
          <w:bCs/>
          <w:color w:val="FF0000"/>
          <w:sz w:val="32"/>
          <w:szCs w:val="32"/>
        </w:rPr>
      </w:pPr>
    </w:p>
    <w:p w14:paraId="48767426">
      <w:pPr>
        <w:rPr>
          <w:b w:val="0"/>
          <w:bCs/>
          <w:color w:val="FF0000"/>
          <w:sz w:val="32"/>
          <w:szCs w:val="32"/>
        </w:rPr>
      </w:pPr>
      <w:r>
        <w:rPr>
          <w:rFonts w:hint="eastAsia"/>
          <w:b w:val="0"/>
          <w:bCs/>
          <w:color w:val="FF0000"/>
          <w:sz w:val="32"/>
          <w:szCs w:val="32"/>
        </w:rPr>
        <w:t>萃事业部：4项</w:t>
      </w:r>
    </w:p>
    <w:p w14:paraId="52F607DF">
      <w:pPr>
        <w:rPr>
          <w:b w:val="0"/>
          <w:bCs/>
          <w:color w:val="FF0000"/>
          <w:sz w:val="32"/>
          <w:szCs w:val="32"/>
        </w:rPr>
      </w:pPr>
      <w:r>
        <w:rPr>
          <w:rFonts w:hint="eastAsia"/>
          <w:b w:val="0"/>
          <w:bCs/>
          <w:color w:val="FF0000"/>
          <w:sz w:val="32"/>
          <w:szCs w:val="32"/>
        </w:rPr>
        <w:t>现场服务质量问题：4项</w:t>
      </w:r>
    </w:p>
    <w:p w14:paraId="7D64BE6F">
      <w:pPr>
        <w:spacing w:line="220" w:lineRule="atLeast"/>
        <w:rPr>
          <w:b w:val="0"/>
          <w:bCs/>
          <w:color w:val="FF0000"/>
          <w:sz w:val="32"/>
          <w:szCs w:val="32"/>
        </w:rPr>
      </w:pPr>
      <w:r>
        <w:rPr>
          <w:b w:val="0"/>
          <w:bCs/>
          <w:color w:val="FF0000"/>
          <w:sz w:val="32"/>
          <w:szCs w:val="32"/>
        </w:rPr>
        <w:drawing>
          <wp:inline distT="0" distB="0" distL="0" distR="0">
            <wp:extent cx="2555875" cy="1734820"/>
            <wp:effectExtent l="0" t="0" r="0" b="0"/>
            <wp:docPr id="1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 preferRelativeResize="0">
                      <a:picLocks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000" cy="173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/>
          <w:color w:val="FF0000"/>
          <w:sz w:val="32"/>
          <w:szCs w:val="32"/>
        </w:rPr>
        <w:t xml:space="preserve"> </w:t>
      </w:r>
      <w:r>
        <w:rPr>
          <w:b w:val="0"/>
          <w:bCs/>
          <w:color w:val="FF0000"/>
          <w:sz w:val="32"/>
          <w:szCs w:val="32"/>
        </w:rPr>
        <w:drawing>
          <wp:inline distT="0" distB="0" distL="0" distR="0">
            <wp:extent cx="2555875" cy="1734820"/>
            <wp:effectExtent l="0" t="0" r="0" b="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000" cy="173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5196D6">
      <w:pPr>
        <w:spacing w:line="220" w:lineRule="atLeast"/>
        <w:rPr>
          <w:rFonts w:ascii="宋体" w:hAnsi="宋体" w:eastAsia="宋体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1、青山小区8号楼2单元楼道问题        2、青山小区8号楼2单元楼道问题   </w:t>
      </w:r>
    </w:p>
    <w:p w14:paraId="288D9567">
      <w:pPr>
        <w:spacing w:line="220" w:lineRule="atLeast"/>
        <w:rPr>
          <w:rFonts w:asciiTheme="minorEastAsia" w:hAnsiTheme="minorEastAsia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2654935</wp:posOffset>
            </wp:positionH>
            <wp:positionV relativeFrom="paragraph">
              <wp:posOffset>224790</wp:posOffset>
            </wp:positionV>
            <wp:extent cx="2555875" cy="1736725"/>
            <wp:effectExtent l="0" t="0" r="0" b="0"/>
            <wp:wrapNone/>
            <wp:docPr id="23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875" cy="173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221615</wp:posOffset>
            </wp:positionV>
            <wp:extent cx="2555875" cy="1736725"/>
            <wp:effectExtent l="0" t="0" r="0" b="0"/>
            <wp:wrapTopAndBottom/>
            <wp:docPr id="18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875" cy="173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</w:p>
    <w:p w14:paraId="6107C55C">
      <w:pPr>
        <w:spacing w:line="220" w:lineRule="atLeast"/>
        <w:rPr>
          <w:rFonts w:asciiTheme="minorEastAsia" w:hAnsiTheme="minorEastAsia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3、</w:t>
      </w:r>
      <w:r>
        <w:rPr>
          <w:rFonts w:hint="eastAsia" w:ascii="宋体" w:hAnsi="宋体" w:eastAsia="宋体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青山小区8号楼室外环境问题  </w:t>
      </w:r>
      <w:r>
        <w:rPr>
          <w:rFonts w:hint="eastAsia" w:asciiTheme="minorEastAsia" w:hAnsiTheme="minorEastAsia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4、</w:t>
      </w:r>
      <w:r>
        <w:rPr>
          <w:rFonts w:hint="eastAsia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青山小区9号楼绿化问题</w:t>
      </w:r>
      <w:r>
        <w:rPr>
          <w:rFonts w:hint="eastAsia" w:ascii="宋体" w:hAnsi="宋体" w:eastAsia="宋体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</w:t>
      </w:r>
    </w:p>
    <w:p w14:paraId="42E0C276">
      <w:pPr>
        <w:rPr>
          <w:b w:val="0"/>
          <w:bCs/>
          <w:color w:val="FF0000"/>
          <w:sz w:val="32"/>
          <w:szCs w:val="32"/>
        </w:rPr>
      </w:pPr>
      <w:r>
        <w:rPr>
          <w:rFonts w:hint="eastAsia"/>
          <w:b w:val="0"/>
          <w:bCs/>
          <w:color w:val="FF0000"/>
          <w:sz w:val="32"/>
          <w:szCs w:val="32"/>
        </w:rPr>
        <w:t>辛兴事业部：7项</w:t>
      </w:r>
    </w:p>
    <w:p w14:paraId="7E538C78">
      <w:pPr>
        <w:rPr>
          <w:b w:val="0"/>
          <w:bCs/>
          <w:color w:val="FF0000"/>
          <w:sz w:val="32"/>
          <w:szCs w:val="32"/>
        </w:rPr>
      </w:pPr>
      <w:r>
        <w:rPr>
          <w:rFonts w:hint="eastAsia"/>
          <w:b w:val="0"/>
          <w:bCs/>
          <w:color w:val="FF0000"/>
          <w:sz w:val="32"/>
          <w:szCs w:val="32"/>
        </w:rPr>
        <w:t>现场服务质量问题：7项</w:t>
      </w:r>
    </w:p>
    <w:p w14:paraId="14CFB444">
      <w:pPr>
        <w:rPr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55875" cy="1734820"/>
            <wp:effectExtent l="0" t="0" r="0" b="0"/>
            <wp:docPr id="38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"/>
                    <pic:cNvPicPr preferRelativeResize="0">
                      <a:picLocks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000" cy="173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52700" cy="1736725"/>
            <wp:effectExtent l="0" t="0" r="0" b="0"/>
            <wp:docPr id="39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"/>
                    <pic:cNvPicPr>
                      <a:picLocks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16" cy="1737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FE1E26">
      <w:pPr>
        <w:rPr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="宋体" w:hAnsi="宋体" w:eastAsia="宋体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工农小区37号楼1单元楼道问题   </w:t>
      </w:r>
      <w:r>
        <w:rPr>
          <w:rFonts w:hint="eastAsia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2、工农小区37号楼1单元楼道问题</w:t>
      </w:r>
    </w:p>
    <w:p w14:paraId="03AF00BF">
      <w:pPr>
        <w:rPr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4065A21A">
      <w:pPr>
        <w:spacing w:line="220" w:lineRule="atLeast"/>
        <w:rPr>
          <w:b w:val="0"/>
          <w:bCs/>
          <w:color w:val="FF0000"/>
          <w:sz w:val="32"/>
          <w:szCs w:val="32"/>
        </w:rPr>
      </w:pPr>
      <w:r>
        <w:rPr>
          <w:b w:val="0"/>
          <w:bCs/>
          <w:color w:val="FF0000"/>
          <w:sz w:val="32"/>
          <w:szCs w:val="32"/>
        </w:rPr>
        <w:drawing>
          <wp:inline distT="0" distB="0" distL="0" distR="0">
            <wp:extent cx="2555875" cy="1736725"/>
            <wp:effectExtent l="0" t="0" r="0" b="0"/>
            <wp:docPr id="40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"/>
                    <pic:cNvPicPr>
                      <a:picLocks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000" cy="173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/>
          <w:color w:val="FF0000"/>
          <w:sz w:val="32"/>
          <w:szCs w:val="32"/>
        </w:rPr>
        <w:t xml:space="preserve"> </w:t>
      </w:r>
      <w:r>
        <w:rPr>
          <w:b w:val="0"/>
          <w:bCs/>
          <w:color w:val="FF0000"/>
          <w:sz w:val="32"/>
          <w:szCs w:val="32"/>
        </w:rPr>
        <w:drawing>
          <wp:inline distT="0" distB="0" distL="0" distR="0">
            <wp:extent cx="2555875" cy="1736725"/>
            <wp:effectExtent l="0" t="0" r="0" b="0"/>
            <wp:docPr id="41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"/>
                    <pic:cNvPicPr>
                      <a:picLocks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000" cy="1737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E784EC">
      <w:pPr>
        <w:spacing w:line="220" w:lineRule="atLeast"/>
        <w:rPr>
          <w:rFonts w:ascii="宋体" w:hAnsi="宋体" w:eastAsia="宋体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3、工农小区37号楼室外环境问题         4、工农小区37号楼室外环境问题 </w:t>
      </w:r>
    </w:p>
    <w:p w14:paraId="5682E335">
      <w:pPr>
        <w:spacing w:line="220" w:lineRule="atLeast"/>
        <w:rPr>
          <w:b w:val="0"/>
          <w:bCs/>
          <w:color w:val="FF0000"/>
          <w:sz w:val="32"/>
          <w:szCs w:val="32"/>
        </w:rPr>
      </w:pPr>
      <w:r>
        <w:rPr>
          <w:b w:val="0"/>
          <w:bCs/>
          <w:color w:val="FF0000"/>
          <w:sz w:val="32"/>
          <w:szCs w:val="32"/>
        </w:rPr>
        <w:drawing>
          <wp:inline distT="0" distB="0" distL="0" distR="0">
            <wp:extent cx="2555875" cy="1736725"/>
            <wp:effectExtent l="0" t="0" r="0" b="0"/>
            <wp:docPr id="42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5"/>
                    <pic:cNvPicPr>
                      <a:picLocks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000" cy="1737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/>
          <w:color w:val="FF0000"/>
          <w:sz w:val="32"/>
          <w:szCs w:val="32"/>
        </w:rPr>
        <w:t xml:space="preserve"> </w:t>
      </w:r>
      <w:r>
        <w:rPr>
          <w:b w:val="0"/>
          <w:bCs/>
          <w:color w:val="FF0000"/>
          <w:sz w:val="32"/>
          <w:szCs w:val="32"/>
        </w:rPr>
        <w:drawing>
          <wp:inline distT="0" distB="0" distL="0" distR="0">
            <wp:extent cx="2555875" cy="1734820"/>
            <wp:effectExtent l="0" t="0" r="0" b="0"/>
            <wp:docPr id="4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000" cy="173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77B334">
      <w:pPr>
        <w:spacing w:line="220" w:lineRule="atLeast"/>
        <w:rPr>
          <w:rFonts w:ascii="宋体" w:hAnsi="宋体" w:eastAsia="宋体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5、工农小区37号楼室外环境问题          6、</w:t>
      </w:r>
      <w:bookmarkStart w:id="1" w:name="OLE_LINK4"/>
      <w:r>
        <w:rPr>
          <w:rFonts w:hint="eastAsia" w:ascii="宋体" w:hAnsi="宋体" w:eastAsia="宋体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工农小区37号楼室外环境问题</w:t>
      </w:r>
      <w:bookmarkEnd w:id="1"/>
    </w:p>
    <w:p w14:paraId="7EEA630E">
      <w:pPr>
        <w:spacing w:line="220" w:lineRule="atLeast"/>
        <w:rPr>
          <w:rFonts w:asciiTheme="minorEastAsia" w:hAnsiTheme="minorEastAsia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55875" cy="1736725"/>
            <wp:effectExtent l="0" t="0" r="0" b="0"/>
            <wp:docPr id="45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8"/>
                    <pic:cNvPicPr>
                      <a:picLocks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000" cy="1737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8A506E">
      <w:pPr>
        <w:spacing w:line="220" w:lineRule="atLeast"/>
        <w:rPr>
          <w:rFonts w:asciiTheme="minorEastAsia" w:hAnsiTheme="minorEastAsia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7、</w:t>
      </w:r>
      <w:r>
        <w:rPr>
          <w:rFonts w:hint="eastAsia" w:ascii="宋体" w:hAnsi="宋体" w:eastAsia="宋体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工农小区37号楼室外环境问题</w:t>
      </w:r>
      <w:r>
        <w:rPr>
          <w:rFonts w:hint="eastAsia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inorEastAsia" w:hAnsiTheme="minorEastAsia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   </w:t>
      </w:r>
    </w:p>
    <w:p w14:paraId="267011A1">
      <w:pPr>
        <w:rPr>
          <w:b w:val="0"/>
          <w:bCs/>
          <w:color w:val="FF0000"/>
          <w:sz w:val="32"/>
          <w:szCs w:val="32"/>
        </w:rPr>
      </w:pPr>
      <w:r>
        <w:rPr>
          <w:rFonts w:hint="eastAsia"/>
          <w:b w:val="0"/>
          <w:bCs/>
          <w:color w:val="FF0000"/>
          <w:sz w:val="32"/>
          <w:szCs w:val="32"/>
        </w:rPr>
        <w:t>锦绣事业部：9项</w:t>
      </w:r>
    </w:p>
    <w:p w14:paraId="3366FE48">
      <w:pPr>
        <w:rPr>
          <w:b w:val="0"/>
          <w:bCs/>
          <w:color w:val="FF0000"/>
          <w:sz w:val="32"/>
          <w:szCs w:val="32"/>
        </w:rPr>
      </w:pPr>
      <w:r>
        <w:rPr>
          <w:rFonts w:hint="eastAsia"/>
          <w:b w:val="0"/>
          <w:bCs/>
          <w:color w:val="FF0000"/>
          <w:sz w:val="32"/>
          <w:szCs w:val="32"/>
        </w:rPr>
        <w:t>现场服务质量问题：9项</w:t>
      </w:r>
    </w:p>
    <w:p w14:paraId="39B1D5CF">
      <w:pPr>
        <w:rPr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55875" cy="1736725"/>
            <wp:effectExtent l="0" t="0" r="0" b="0"/>
            <wp:docPr id="46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9"/>
                    <pic:cNvPicPr>
                      <a:picLocks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000" cy="1737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55875" cy="1736725"/>
            <wp:effectExtent l="0" t="0" r="0" b="0"/>
            <wp:docPr id="47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0"/>
                    <pic:cNvPicPr>
                      <a:picLocks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000" cy="1737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DBFA16">
      <w:pPr>
        <w:jc w:val="left"/>
        <w:rPr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1、龙轩一区10号楼室外环境问题         2、龙轩一区10号楼室外环境问题</w:t>
      </w:r>
      <w:r>
        <w:rPr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55875" cy="1736725"/>
            <wp:effectExtent l="0" t="0" r="0" b="0"/>
            <wp:docPr id="48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1"/>
                    <pic:cNvPicPr>
                      <a:picLocks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000" cy="1737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55875" cy="1734820"/>
            <wp:effectExtent l="0" t="0" r="0" b="0"/>
            <wp:docPr id="49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2"/>
                    <pic:cNvPicPr>
                      <a:picLocks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000" cy="173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BEA7AE">
      <w:pPr>
        <w:rPr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3、龙轩一区10号楼室外环境问题        4、龙轩一区19号楼1单元楼道问题</w:t>
      </w:r>
    </w:p>
    <w:p w14:paraId="05ED7088">
      <w:pPr>
        <w:rPr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55875" cy="1734820"/>
            <wp:effectExtent l="0" t="0" r="0" b="0"/>
            <wp:docPr id="50" name="图片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000" cy="173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55875" cy="1734820"/>
            <wp:effectExtent l="0" t="0" r="0" b="0"/>
            <wp:docPr id="51" name="图片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000" cy="173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D3F1C4">
      <w:pPr>
        <w:rPr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5、龙轩一区19号楼1单元楼道问题       6、龙轩一区19号楼1单元楼道问题</w:t>
      </w:r>
    </w:p>
    <w:p w14:paraId="64A35FB0">
      <w:pPr>
        <w:rPr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55875" cy="1734820"/>
            <wp:effectExtent l="0" t="0" r="0" b="0"/>
            <wp:docPr id="52" name="图片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000" cy="17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55875" cy="1734820"/>
            <wp:effectExtent l="0" t="0" r="0" b="0"/>
            <wp:docPr id="53" name="图片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000" cy="17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52FC6">
      <w:pPr>
        <w:rPr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7、龙轩一区19号楼1单元楼道问题      8、龙轩一区19号楼1单元楼道问题</w:t>
      </w:r>
    </w:p>
    <w:p w14:paraId="45C6A061">
      <w:pPr>
        <w:rPr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55875" cy="1734820"/>
            <wp:effectExtent l="0" t="0" r="0" b="0"/>
            <wp:docPr id="54" name="图片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000" cy="17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</w:p>
    <w:p w14:paraId="5F17F356">
      <w:pPr>
        <w:rPr>
          <w:rFonts w:ascii="宋体" w:hAnsi="宋体" w:eastAsia="宋体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9、龙轩一区19号楼1单元楼道问题      </w:t>
      </w:r>
    </w:p>
    <w:p w14:paraId="0FFFA8D3">
      <w:pPr>
        <w:rPr>
          <w:rFonts w:ascii="宋体" w:hAnsi="宋体" w:eastAsia="宋体"/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0BC90F75">
      <w:pPr>
        <w:rPr>
          <w:b w:val="0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6C791987">
      <w:pPr>
        <w:rPr>
          <w:b w:val="0"/>
          <w:bCs/>
          <w:szCs w:val="21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F707910"/>
    <w:multiLevelType w:val="multilevel"/>
    <w:tmpl w:val="3F707910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CFD3CBB"/>
    <w:multiLevelType w:val="multilevel"/>
    <w:tmpl w:val="7CFD3CBB"/>
    <w:lvl w:ilvl="0" w:tentative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bordersDoNotSurroundHeader w:val="0"/>
  <w:bordersDoNotSurroundFooter w:val="0"/>
  <w:revisionView w:markup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0E79"/>
    <w:rsid w:val="000B221B"/>
    <w:rsid w:val="00323A0B"/>
    <w:rsid w:val="00345A7D"/>
    <w:rsid w:val="005A1D9A"/>
    <w:rsid w:val="005D2FCA"/>
    <w:rsid w:val="0067644D"/>
    <w:rsid w:val="00735075"/>
    <w:rsid w:val="00952332"/>
    <w:rsid w:val="009A7746"/>
    <w:rsid w:val="009C1712"/>
    <w:rsid w:val="00A12C4A"/>
    <w:rsid w:val="00E40E79"/>
    <w:rsid w:val="00E94A18"/>
    <w:rsid w:val="00FA377C"/>
    <w:rsid w:val="08EE6E80"/>
    <w:rsid w:val="0B0B7778"/>
    <w:rsid w:val="18D2230C"/>
    <w:rsid w:val="3D3645B3"/>
    <w:rsid w:val="42197B3B"/>
    <w:rsid w:val="4B585421"/>
    <w:rsid w:val="626D3F37"/>
    <w:rsid w:val="6B2A6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uiPriority w:val="99"/>
    <w:rPr>
      <w:sz w:val="18"/>
      <w:szCs w:val="18"/>
    </w:rPr>
  </w:style>
  <w:style w:type="character" w:customStyle="1" w:styleId="8">
    <w:name w:val="页脚 Char"/>
    <w:basedOn w:val="6"/>
    <w:link w:val="3"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批注框文本 Char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6" Type="http://schemas.openxmlformats.org/officeDocument/2006/relationships/fontTable" Target="fontTable.xml"/><Relationship Id="rId55" Type="http://schemas.openxmlformats.org/officeDocument/2006/relationships/numbering" Target="numbering.xml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255</Words>
  <Characters>1454</Characters>
  <Lines>12</Lines>
  <Paragraphs>3</Paragraphs>
  <TotalTime>23</TotalTime>
  <ScaleCrop>false</ScaleCrop>
  <LinksUpToDate>false</LinksUpToDate>
  <CharactersWithSpaces>1706</CharactersWithSpaces>
  <Application>WPS Office_12.8.2.18606_F1E327BC-269C-435d-A152-05C5408002CA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2025-10-31T01:32:00Z</dcterms:created>
  <dc:creator>Administrator</dc:creator>
  <cp:lastModifiedBy>lenovo</cp:lastModifiedBy>
  <dcterms:modified xsi:type="dcterms:W3CDTF">2025-11-06T01:46:47Z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2052-12.8.2.18606</vt:lpwstr>
  </property>
  <property fmtid="{D5CDD505-2E9C-101B-9397-08002B2CF9AE}" pid="3" name="ICV">
    <vt:lpwstr>B7E870ABC413476E88F5F98971EF228C_12</vt:lpwstr>
  </property>
</Properties>
</file>